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E5155" w14:textId="77777777" w:rsidR="008C21F6" w:rsidRPr="001F1F02" w:rsidRDefault="008C21F6" w:rsidP="008C21F6">
      <w:pPr>
        <w:spacing w:line="360" w:lineRule="auto"/>
        <w:rPr>
          <w:sz w:val="20"/>
          <w:szCs w:val="20"/>
          <w:lang w:val="fr-BE"/>
        </w:rPr>
      </w:pPr>
      <w:r w:rsidRPr="001F1F02">
        <w:rPr>
          <w:noProof/>
          <w:sz w:val="20"/>
          <w:szCs w:val="20"/>
          <w:lang w:val="fr-BE"/>
        </w:rPr>
        <w:drawing>
          <wp:anchor distT="0" distB="0" distL="114300" distR="114300" simplePos="0" relativeHeight="251659264" behindDoc="0" locked="0" layoutInCell="1" allowOverlap="1" wp14:anchorId="63182C3D" wp14:editId="3165FF78">
            <wp:simplePos x="0" y="0"/>
            <wp:positionH relativeFrom="column">
              <wp:posOffset>2035175</wp:posOffset>
            </wp:positionH>
            <wp:positionV relativeFrom="paragraph">
              <wp:posOffset>0</wp:posOffset>
            </wp:positionV>
            <wp:extent cx="1684866" cy="416941"/>
            <wp:effectExtent l="0" t="0" r="4445" b="2540"/>
            <wp:wrapSquare wrapText="bothSides"/>
            <wp:docPr id="5" name="Afbeelding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4866" cy="416941"/>
                    </a:xfrm>
                    <a:prstGeom prst="rect">
                      <a:avLst/>
                    </a:prstGeom>
                  </pic:spPr>
                </pic:pic>
              </a:graphicData>
            </a:graphic>
            <wp14:sizeRelH relativeFrom="page">
              <wp14:pctWidth>0</wp14:pctWidth>
            </wp14:sizeRelH>
            <wp14:sizeRelV relativeFrom="page">
              <wp14:pctHeight>0</wp14:pctHeight>
            </wp14:sizeRelV>
          </wp:anchor>
        </w:drawing>
      </w:r>
      <w:r w:rsidRPr="001F1F02">
        <w:rPr>
          <w:sz w:val="20"/>
          <w:szCs w:val="20"/>
          <w:lang w:val="fr-BE"/>
        </w:rPr>
        <w:tab/>
      </w:r>
      <w:r w:rsidRPr="001F1F02">
        <w:rPr>
          <w:sz w:val="20"/>
          <w:szCs w:val="20"/>
          <w:lang w:val="fr-BE"/>
        </w:rPr>
        <w:tab/>
      </w:r>
      <w:r w:rsidRPr="001F1F02">
        <w:rPr>
          <w:sz w:val="20"/>
          <w:szCs w:val="20"/>
          <w:lang w:val="fr-BE"/>
        </w:rPr>
        <w:tab/>
      </w:r>
      <w:r w:rsidRPr="001F1F02">
        <w:rPr>
          <w:sz w:val="20"/>
          <w:szCs w:val="20"/>
          <w:lang w:val="fr-BE"/>
        </w:rPr>
        <w:tab/>
      </w:r>
      <w:r w:rsidRPr="001F1F02">
        <w:rPr>
          <w:sz w:val="20"/>
          <w:szCs w:val="20"/>
          <w:lang w:val="fr-BE"/>
        </w:rPr>
        <w:tab/>
      </w:r>
      <w:r w:rsidRPr="001F1F02">
        <w:rPr>
          <w:sz w:val="20"/>
          <w:szCs w:val="20"/>
          <w:lang w:val="fr-BE"/>
        </w:rPr>
        <w:tab/>
      </w:r>
      <w:r w:rsidRPr="001F1F02">
        <w:rPr>
          <w:sz w:val="20"/>
          <w:szCs w:val="20"/>
          <w:lang w:val="fr-BE"/>
        </w:rPr>
        <w:br/>
      </w:r>
    </w:p>
    <w:p w14:paraId="72E48E23" w14:textId="6C58C2E4" w:rsidR="008C21F6" w:rsidRPr="00EE1E2D" w:rsidRDefault="008C21F6" w:rsidP="00EE1E2D">
      <w:pPr>
        <w:spacing w:line="360" w:lineRule="auto"/>
        <w:jc w:val="center"/>
        <w:rPr>
          <w:bCs/>
          <w:i/>
          <w:iCs/>
          <w:lang w:val="fr-BE"/>
        </w:rPr>
      </w:pPr>
      <w:r w:rsidRPr="001F1F02">
        <w:rPr>
          <w:b/>
          <w:sz w:val="36"/>
          <w:szCs w:val="36"/>
          <w:lang w:val="fr-BE"/>
        </w:rPr>
        <w:br/>
        <w:t>259 nouveaux Chevaliers de la Route en 2021</w:t>
      </w:r>
      <w:r w:rsidRPr="001F1F02">
        <w:rPr>
          <w:b/>
          <w:sz w:val="36"/>
          <w:szCs w:val="36"/>
          <w:lang w:val="fr-BE"/>
        </w:rPr>
        <w:br/>
      </w:r>
      <w:r w:rsidRPr="001F1F02">
        <w:rPr>
          <w:bCs/>
          <w:i/>
          <w:iCs/>
          <w:lang w:val="fr-BE"/>
        </w:rPr>
        <w:t>TVM Belgium a quelque peu repensé le concept avec la livraison de coffrets surprise à domicile</w:t>
      </w:r>
    </w:p>
    <w:p w14:paraId="452DC017" w14:textId="5E0DE105" w:rsidR="008C21F6" w:rsidRPr="001F1F02" w:rsidRDefault="008C21F6" w:rsidP="008C21F6">
      <w:pPr>
        <w:spacing w:line="360" w:lineRule="auto"/>
        <w:rPr>
          <w:b/>
          <w:bCs/>
          <w:sz w:val="20"/>
          <w:szCs w:val="20"/>
          <w:lang w:val="fr-BE"/>
        </w:rPr>
      </w:pPr>
      <w:r w:rsidRPr="001F1F02">
        <w:rPr>
          <w:sz w:val="20"/>
          <w:szCs w:val="20"/>
          <w:lang w:val="fr-BE"/>
        </w:rPr>
        <w:t xml:space="preserve">Bruxelles, le 20 octobre 2021 – </w:t>
      </w:r>
      <w:r w:rsidRPr="001F1F02">
        <w:rPr>
          <w:b/>
          <w:bCs/>
          <w:sz w:val="20"/>
          <w:szCs w:val="20"/>
          <w:lang w:val="fr-BE"/>
        </w:rPr>
        <w:t>Cette année encore, l'assureur des transporteurs TVM Belgium fêtera les nombreux chauffeurs de camions belges s'étant distingués en matière de sécurité routière. En 2021, l'initiative des Chevaliers de la Route récompensera 17 Chevaliers d'Or, 70 d'Argent et 172 de Bronze, soit un nouveau record avec 259 Chevaliers de la Route</w:t>
      </w:r>
      <w:r w:rsidR="001F1F02">
        <w:rPr>
          <w:b/>
          <w:bCs/>
          <w:sz w:val="20"/>
          <w:szCs w:val="20"/>
          <w:lang w:val="fr-BE"/>
        </w:rPr>
        <w:t> </w:t>
      </w:r>
      <w:r w:rsidRPr="001F1F02">
        <w:rPr>
          <w:b/>
          <w:bCs/>
          <w:sz w:val="20"/>
          <w:szCs w:val="20"/>
          <w:lang w:val="fr-BE"/>
        </w:rPr>
        <w:t>! Après le succès d'un projet-pilote à petite échelle en 2020 – COVID-19 oblige - TVM Belgium récompensera cette année tous ces Chevaliers par la livraison à domicile d'un coffret surprise contenant un délicieux menu 3 services. Une manière pour l'assureur de créer un quality time bien mérité pour les chauffeurs et leur famille.</w:t>
      </w:r>
    </w:p>
    <w:p w14:paraId="072EFEB6" w14:textId="77777777" w:rsidR="008C21F6" w:rsidRPr="001F1F02" w:rsidRDefault="008C21F6" w:rsidP="008C21F6">
      <w:pPr>
        <w:spacing w:line="360" w:lineRule="auto"/>
        <w:rPr>
          <w:b/>
          <w:bCs/>
          <w:sz w:val="20"/>
          <w:szCs w:val="20"/>
          <w:lang w:val="fr-BE"/>
        </w:rPr>
      </w:pPr>
    </w:p>
    <w:p w14:paraId="30EE431E" w14:textId="77777777" w:rsidR="008C21F6" w:rsidRPr="001F1F02" w:rsidRDefault="008C21F6" w:rsidP="008C21F6">
      <w:pPr>
        <w:spacing w:line="360" w:lineRule="auto"/>
        <w:rPr>
          <w:sz w:val="20"/>
          <w:szCs w:val="20"/>
          <w:lang w:val="fr-BE"/>
        </w:rPr>
      </w:pPr>
      <w:r w:rsidRPr="001F1F02">
        <w:rPr>
          <w:sz w:val="20"/>
          <w:szCs w:val="20"/>
          <w:lang w:val="fr-BE"/>
        </w:rPr>
        <w:t>Chauffeur de poids lourd est loin d'être un métier évident, surtout de nos jours avec des routes toujours plus encombrées. Le chauffeur et sa famille doivent de plus fournir toujours plus d'efforts pour chaque fois se montrer flexibles en roulant par exemple très tôt, très tard, voire la nuit. Malgré tout ces facteurs de stress qui ne cessent d'augmenter, les derniers chiffres de TVM Belgium montrent que les chauffeurs de poids lourds se comportent très bien, avec de moins en moins d'accidents de la route et de sinistres.</w:t>
      </w:r>
    </w:p>
    <w:p w14:paraId="3F9195D0" w14:textId="77777777" w:rsidR="008C21F6" w:rsidRPr="001F1F02" w:rsidRDefault="008C21F6" w:rsidP="008C21F6">
      <w:pPr>
        <w:spacing w:line="360" w:lineRule="auto"/>
        <w:rPr>
          <w:sz w:val="20"/>
          <w:szCs w:val="20"/>
          <w:lang w:val="fr-BE"/>
        </w:rPr>
      </w:pPr>
    </w:p>
    <w:p w14:paraId="4F2D2414" w14:textId="77777777" w:rsidR="008C21F6" w:rsidRPr="001F1F02" w:rsidRDefault="008C21F6" w:rsidP="008C21F6">
      <w:pPr>
        <w:spacing w:line="360" w:lineRule="auto"/>
        <w:rPr>
          <w:sz w:val="20"/>
          <w:szCs w:val="20"/>
          <w:lang w:val="fr-BE"/>
        </w:rPr>
      </w:pPr>
      <w:r w:rsidRPr="001F1F02">
        <w:rPr>
          <w:sz w:val="20"/>
          <w:szCs w:val="20"/>
          <w:lang w:val="fr-BE"/>
        </w:rPr>
        <w:t>À travers cette action, TVM Belgium souhaite mettre les nombreux chauffeurs à l'honneur pour le travail fantastique qu'ils fournissent. Et indirectement, l'assureur souhaite aussi remédier au manque criant de chauffeurs. Il va de soi que cette action s'inscrit aussi dans le cadre de sa mission pour plus de sécurité routière et de prévention.</w:t>
      </w:r>
    </w:p>
    <w:p w14:paraId="11CDF31A" w14:textId="77777777" w:rsidR="008C21F6" w:rsidRPr="001F1F02" w:rsidRDefault="008C21F6" w:rsidP="008C21F6">
      <w:pPr>
        <w:spacing w:line="360" w:lineRule="auto"/>
        <w:rPr>
          <w:sz w:val="20"/>
          <w:szCs w:val="20"/>
          <w:lang w:val="fr-BE"/>
        </w:rPr>
      </w:pPr>
    </w:p>
    <w:p w14:paraId="24F3EC23" w14:textId="758A6E81" w:rsidR="008C21F6" w:rsidRPr="001F1F02" w:rsidRDefault="008C21F6" w:rsidP="008C21F6">
      <w:pPr>
        <w:spacing w:line="360" w:lineRule="auto"/>
        <w:rPr>
          <w:sz w:val="20"/>
          <w:szCs w:val="20"/>
          <w:lang w:val="fr-BE"/>
        </w:rPr>
      </w:pPr>
      <w:r w:rsidRPr="001F1F02">
        <w:rPr>
          <w:i/>
          <w:iCs/>
          <w:sz w:val="20"/>
          <w:szCs w:val="20"/>
          <w:lang w:val="fr-BE"/>
        </w:rPr>
        <w:t>«</w:t>
      </w:r>
      <w:r w:rsidR="001F1F02">
        <w:rPr>
          <w:i/>
          <w:iCs/>
          <w:sz w:val="20"/>
          <w:szCs w:val="20"/>
          <w:lang w:val="fr-BE"/>
        </w:rPr>
        <w:t> </w:t>
      </w:r>
      <w:r w:rsidRPr="001F1F02">
        <w:rPr>
          <w:i/>
          <w:iCs/>
          <w:sz w:val="20"/>
          <w:szCs w:val="20"/>
          <w:lang w:val="fr-BE"/>
        </w:rPr>
        <w:t>Conduire un tel mastodonte n'est absolument pas évident et rouler plusieurs années de suite sans avoir le moindre accident reste une performance exceptionnelle. Nos Chevaliers d'Or ont ainsi pas moins de 10 années consécutives sans accident, un véritable exploit dont seuls 3 chauffeurs sur 1.000 peuvent se targuer</w:t>
      </w:r>
      <w:r w:rsidR="001F1F02">
        <w:rPr>
          <w:i/>
          <w:iCs/>
          <w:sz w:val="20"/>
          <w:szCs w:val="20"/>
          <w:lang w:val="fr-BE"/>
        </w:rPr>
        <w:t> </w:t>
      </w:r>
      <w:r w:rsidRPr="001F1F02">
        <w:rPr>
          <w:i/>
          <w:iCs/>
          <w:sz w:val="20"/>
          <w:szCs w:val="20"/>
          <w:lang w:val="fr-BE"/>
        </w:rPr>
        <w:t>! Tous ces chauffeurs méritent notre respect. Cette année a une fois de plus montré très clairement toute leur importance dans l'approvisionnement de notre pays. TVM Belgium aime leur montrer la reconnaissance qu'ils méritent</w:t>
      </w:r>
      <w:r w:rsidR="001F1F02">
        <w:rPr>
          <w:i/>
          <w:iCs/>
          <w:sz w:val="20"/>
          <w:szCs w:val="20"/>
          <w:lang w:val="fr-BE"/>
        </w:rPr>
        <w:t> </w:t>
      </w:r>
      <w:r w:rsidRPr="001F1F02">
        <w:rPr>
          <w:i/>
          <w:iCs/>
          <w:sz w:val="20"/>
          <w:szCs w:val="20"/>
          <w:lang w:val="fr-BE"/>
        </w:rPr>
        <w:t>»,</w:t>
      </w:r>
      <w:r w:rsidRPr="001F1F02">
        <w:rPr>
          <w:sz w:val="20"/>
          <w:szCs w:val="20"/>
          <w:lang w:val="fr-BE"/>
        </w:rPr>
        <w:t xml:space="preserve"> déclare Frank Van Nueten, directeur général de TVM Belgium.</w:t>
      </w:r>
    </w:p>
    <w:p w14:paraId="3CB6BD54" w14:textId="77777777" w:rsidR="008C21F6" w:rsidRPr="001F1F02" w:rsidRDefault="008C21F6" w:rsidP="008C21F6">
      <w:pPr>
        <w:spacing w:line="360" w:lineRule="auto"/>
        <w:rPr>
          <w:rFonts w:ascii="Calibri" w:hAnsi="Calibri" w:cs="Calibri"/>
          <w:i/>
          <w:iCs/>
          <w:sz w:val="20"/>
          <w:szCs w:val="20"/>
          <w:lang w:val="fr-BE"/>
        </w:rPr>
      </w:pPr>
    </w:p>
    <w:p w14:paraId="498A0559" w14:textId="1E9969E0" w:rsidR="008C21F6" w:rsidRPr="001F1F02" w:rsidRDefault="008C21F6" w:rsidP="008C21F6">
      <w:pPr>
        <w:spacing w:line="360" w:lineRule="auto"/>
        <w:rPr>
          <w:sz w:val="20"/>
          <w:szCs w:val="20"/>
          <w:lang w:val="fr-BE"/>
        </w:rPr>
      </w:pPr>
      <w:r w:rsidRPr="001F1F02">
        <w:rPr>
          <w:sz w:val="20"/>
          <w:szCs w:val="20"/>
          <w:lang w:val="fr-BE"/>
        </w:rPr>
        <w:t>L'action «</w:t>
      </w:r>
      <w:r w:rsidR="001F1F02">
        <w:rPr>
          <w:sz w:val="20"/>
          <w:szCs w:val="20"/>
          <w:lang w:val="fr-BE"/>
        </w:rPr>
        <w:t> </w:t>
      </w:r>
      <w:r w:rsidRPr="001F1F02">
        <w:rPr>
          <w:sz w:val="20"/>
          <w:szCs w:val="20"/>
          <w:lang w:val="fr-BE"/>
        </w:rPr>
        <w:t>Chevaliers de la Route</w:t>
      </w:r>
      <w:r w:rsidR="001F1F02">
        <w:rPr>
          <w:sz w:val="20"/>
          <w:szCs w:val="20"/>
          <w:lang w:val="fr-BE"/>
        </w:rPr>
        <w:t> </w:t>
      </w:r>
      <w:r w:rsidRPr="001F1F02">
        <w:rPr>
          <w:sz w:val="20"/>
          <w:szCs w:val="20"/>
          <w:lang w:val="fr-BE"/>
        </w:rPr>
        <w:t>» est organisée chaque année et est une initiative de la «</w:t>
      </w:r>
      <w:r w:rsidR="001F1F02">
        <w:rPr>
          <w:sz w:val="20"/>
          <w:szCs w:val="20"/>
          <w:lang w:val="fr-BE"/>
        </w:rPr>
        <w:t> </w:t>
      </w:r>
      <w:r w:rsidRPr="001F1F02">
        <w:rPr>
          <w:sz w:val="20"/>
          <w:szCs w:val="20"/>
          <w:lang w:val="fr-BE"/>
        </w:rPr>
        <w:t>Stichting Veiligheidsplan</w:t>
      </w:r>
      <w:r w:rsidR="001F1F02">
        <w:rPr>
          <w:sz w:val="20"/>
          <w:szCs w:val="20"/>
          <w:lang w:val="fr-BE"/>
        </w:rPr>
        <w:t> </w:t>
      </w:r>
      <w:r w:rsidRPr="001F1F02">
        <w:rPr>
          <w:sz w:val="20"/>
          <w:szCs w:val="20"/>
          <w:lang w:val="fr-BE"/>
        </w:rPr>
        <w:t>» (Fondation plan de sécurité) de l'assureur TVM Belgium, spécialisé en logistique et transports.</w:t>
      </w:r>
    </w:p>
    <w:p w14:paraId="4EFC0C43" w14:textId="77777777" w:rsidR="008C21F6" w:rsidRPr="001F1F02" w:rsidRDefault="008C21F6" w:rsidP="008C21F6">
      <w:pPr>
        <w:spacing w:line="360" w:lineRule="auto"/>
        <w:rPr>
          <w:sz w:val="20"/>
          <w:szCs w:val="20"/>
          <w:lang w:val="fr-BE"/>
        </w:rPr>
      </w:pPr>
    </w:p>
    <w:p w14:paraId="366F3384" w14:textId="2F83C0E2" w:rsidR="008C21F6" w:rsidRPr="001F1F02" w:rsidRDefault="008C21F6" w:rsidP="008C21F6">
      <w:pPr>
        <w:spacing w:line="360" w:lineRule="auto"/>
        <w:rPr>
          <w:sz w:val="20"/>
          <w:szCs w:val="20"/>
          <w:lang w:val="fr-BE"/>
        </w:rPr>
      </w:pPr>
      <w:r w:rsidRPr="001F1F02">
        <w:rPr>
          <w:sz w:val="20"/>
          <w:szCs w:val="20"/>
          <w:u w:val="single"/>
          <w:lang w:val="fr-BE"/>
        </w:rPr>
        <w:t>Informations de presse</w:t>
      </w:r>
      <w:r w:rsidR="001F1F02">
        <w:rPr>
          <w:sz w:val="20"/>
          <w:szCs w:val="20"/>
          <w:lang w:val="fr-BE"/>
        </w:rPr>
        <w:t> </w:t>
      </w:r>
      <w:r w:rsidRPr="001F1F02">
        <w:rPr>
          <w:sz w:val="20"/>
          <w:szCs w:val="20"/>
          <w:lang w:val="fr-BE"/>
        </w:rPr>
        <w:t xml:space="preserve">: Square Egg Communications, Sandra Van Hauwaert, </w:t>
      </w:r>
      <w:hyperlink r:id="rId8" w:history="1">
        <w:r w:rsidRPr="001F1F02">
          <w:rPr>
            <w:rStyle w:val="Hyperlink"/>
            <w:rFonts w:ascii="Calibri" w:hAnsi="Calibri" w:cs="Calibri"/>
            <w:sz w:val="20"/>
            <w:szCs w:val="20"/>
            <w:lang w:val="fr-BE"/>
          </w:rPr>
          <w:t>sandra</w:t>
        </w:r>
        <w:r w:rsidRPr="001F1F02">
          <w:rPr>
            <w:rStyle w:val="Hyperlink"/>
            <w:sz w:val="20"/>
            <w:szCs w:val="20"/>
            <w:lang w:val="fr-BE"/>
          </w:rPr>
          <w:t>@square-egg.be</w:t>
        </w:r>
      </w:hyperlink>
      <w:r w:rsidRPr="001F1F02">
        <w:rPr>
          <w:sz w:val="20"/>
          <w:szCs w:val="20"/>
          <w:lang w:val="fr-BE"/>
        </w:rPr>
        <w:t>, 0497</w:t>
      </w:r>
      <w:r w:rsidR="001F1F02">
        <w:rPr>
          <w:sz w:val="20"/>
          <w:szCs w:val="20"/>
          <w:lang w:val="fr-BE"/>
        </w:rPr>
        <w:t> </w:t>
      </w:r>
      <w:r w:rsidRPr="001F1F02">
        <w:rPr>
          <w:sz w:val="20"/>
          <w:szCs w:val="20"/>
          <w:lang w:val="fr-BE"/>
        </w:rPr>
        <w:t>251816.</w:t>
      </w:r>
      <w:r w:rsidRPr="001F1F02">
        <w:rPr>
          <w:sz w:val="20"/>
          <w:szCs w:val="20"/>
          <w:lang w:val="fr-BE"/>
        </w:rPr>
        <w:br/>
      </w:r>
      <w:r w:rsidRPr="001F1F02">
        <w:rPr>
          <w:sz w:val="20"/>
          <w:szCs w:val="20"/>
          <w:u w:val="single"/>
          <w:lang w:val="fr-BE"/>
        </w:rPr>
        <w:t>Informations TVM</w:t>
      </w:r>
      <w:r w:rsidR="001F1F02">
        <w:rPr>
          <w:sz w:val="20"/>
          <w:szCs w:val="20"/>
          <w:lang w:val="fr-BE"/>
        </w:rPr>
        <w:t> </w:t>
      </w:r>
      <w:r w:rsidRPr="001F1F02">
        <w:rPr>
          <w:sz w:val="20"/>
          <w:szCs w:val="20"/>
          <w:lang w:val="fr-BE"/>
        </w:rPr>
        <w:t>: Marie Durnez, GSM</w:t>
      </w:r>
      <w:r w:rsidR="001F1F02">
        <w:rPr>
          <w:sz w:val="20"/>
          <w:szCs w:val="20"/>
          <w:lang w:val="fr-BE"/>
        </w:rPr>
        <w:t> </w:t>
      </w:r>
      <w:r w:rsidRPr="001F1F02">
        <w:rPr>
          <w:sz w:val="20"/>
          <w:szCs w:val="20"/>
          <w:lang w:val="fr-BE"/>
        </w:rPr>
        <w:t>: 0472 376652.</w:t>
      </w:r>
    </w:p>
    <w:sectPr w:rsidR="008C21F6" w:rsidRPr="001F1F02" w:rsidSect="00D74965">
      <w:pgSz w:w="11900" w:h="16840"/>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7AF3D" w14:textId="77777777" w:rsidR="00671970" w:rsidRDefault="00671970" w:rsidP="008F4E19">
      <w:pPr>
        <w:rPr>
          <w:lang w:val="en-US"/>
        </w:rPr>
      </w:pPr>
      <w:r w:rsidRPr="008C21F6">
        <w:rPr>
          <w:lang w:val="en-US"/>
        </w:rPr>
        <w:separator/>
      </w:r>
    </w:p>
  </w:endnote>
  <w:endnote w:type="continuationSeparator" w:id="0">
    <w:p w14:paraId="65A9F4E6" w14:textId="77777777" w:rsidR="00671970" w:rsidRDefault="00671970" w:rsidP="008F4E19">
      <w:pPr>
        <w:rPr>
          <w:lang w:val="en-US"/>
        </w:rPr>
      </w:pPr>
      <w:r w:rsidRPr="008C21F6">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24E17" w14:textId="77777777" w:rsidR="00671970" w:rsidRDefault="00671970" w:rsidP="008F4E19">
      <w:pPr>
        <w:rPr>
          <w:lang w:val="en-US"/>
        </w:rPr>
      </w:pPr>
      <w:r w:rsidRPr="008C21F6">
        <w:rPr>
          <w:lang w:val="en-US"/>
        </w:rPr>
        <w:separator/>
      </w:r>
    </w:p>
  </w:footnote>
  <w:footnote w:type="continuationSeparator" w:id="0">
    <w:p w14:paraId="71132BCA" w14:textId="77777777" w:rsidR="00671970" w:rsidRDefault="00671970" w:rsidP="008F4E19">
      <w:pPr>
        <w:rPr>
          <w:lang w:val="en-US"/>
        </w:rPr>
      </w:pPr>
      <w:r w:rsidRPr="008C21F6">
        <w:rPr>
          <w:lang w:val="en-U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A0841"/>
    <w:multiLevelType w:val="hybridMultilevel"/>
    <w:tmpl w:val="7DD4C5A0"/>
    <w:lvl w:ilvl="0" w:tplc="D8FA7994">
      <w:start w:val="5"/>
      <w:numFmt w:val="bullet"/>
      <w:lvlText w:val="-"/>
      <w:lvlJc w:val="left"/>
      <w:pPr>
        <w:ind w:left="2484" w:hanging="360"/>
      </w:pPr>
      <w:rPr>
        <w:rFonts w:ascii="Calibri" w:eastAsiaTheme="minorHAnsi" w:hAnsi="Calibri" w:cs="Calibr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482"/>
    <w:rsid w:val="00005F5F"/>
    <w:rsid w:val="000064B9"/>
    <w:rsid w:val="00007BE4"/>
    <w:rsid w:val="00087F4F"/>
    <w:rsid w:val="00096875"/>
    <w:rsid w:val="000B7B86"/>
    <w:rsid w:val="00112758"/>
    <w:rsid w:val="00142297"/>
    <w:rsid w:val="00144F14"/>
    <w:rsid w:val="00166573"/>
    <w:rsid w:val="00180331"/>
    <w:rsid w:val="00181353"/>
    <w:rsid w:val="001F1F02"/>
    <w:rsid w:val="001F3FE9"/>
    <w:rsid w:val="001F4D24"/>
    <w:rsid w:val="00280891"/>
    <w:rsid w:val="002A53D1"/>
    <w:rsid w:val="003141BC"/>
    <w:rsid w:val="00324A41"/>
    <w:rsid w:val="003263B5"/>
    <w:rsid w:val="003506C1"/>
    <w:rsid w:val="003B19C6"/>
    <w:rsid w:val="003E3828"/>
    <w:rsid w:val="00410DE5"/>
    <w:rsid w:val="004259BD"/>
    <w:rsid w:val="0047013C"/>
    <w:rsid w:val="00477281"/>
    <w:rsid w:val="004B0874"/>
    <w:rsid w:val="004C370D"/>
    <w:rsid w:val="004F5A56"/>
    <w:rsid w:val="00512E50"/>
    <w:rsid w:val="00527D2D"/>
    <w:rsid w:val="00530DBD"/>
    <w:rsid w:val="00531B1F"/>
    <w:rsid w:val="00535533"/>
    <w:rsid w:val="005407C0"/>
    <w:rsid w:val="005448CC"/>
    <w:rsid w:val="005C4ED8"/>
    <w:rsid w:val="00654F31"/>
    <w:rsid w:val="006673C4"/>
    <w:rsid w:val="00671970"/>
    <w:rsid w:val="006765FE"/>
    <w:rsid w:val="006C4E9C"/>
    <w:rsid w:val="006F06CE"/>
    <w:rsid w:val="00711637"/>
    <w:rsid w:val="00730884"/>
    <w:rsid w:val="007A21D5"/>
    <w:rsid w:val="007D4014"/>
    <w:rsid w:val="0080739A"/>
    <w:rsid w:val="00817287"/>
    <w:rsid w:val="0082055A"/>
    <w:rsid w:val="008573AB"/>
    <w:rsid w:val="00880460"/>
    <w:rsid w:val="008A3C70"/>
    <w:rsid w:val="008C21F6"/>
    <w:rsid w:val="008F0BF1"/>
    <w:rsid w:val="008F4E19"/>
    <w:rsid w:val="00914292"/>
    <w:rsid w:val="009152C9"/>
    <w:rsid w:val="009401E0"/>
    <w:rsid w:val="00941134"/>
    <w:rsid w:val="009619CF"/>
    <w:rsid w:val="00971338"/>
    <w:rsid w:val="009845E7"/>
    <w:rsid w:val="009A432B"/>
    <w:rsid w:val="009E2BE4"/>
    <w:rsid w:val="00A24A30"/>
    <w:rsid w:val="00A25372"/>
    <w:rsid w:val="00A6521A"/>
    <w:rsid w:val="00A755C3"/>
    <w:rsid w:val="00A86157"/>
    <w:rsid w:val="00A95A56"/>
    <w:rsid w:val="00A96727"/>
    <w:rsid w:val="00AB76F9"/>
    <w:rsid w:val="00AC5AD1"/>
    <w:rsid w:val="00B93866"/>
    <w:rsid w:val="00BC0EB3"/>
    <w:rsid w:val="00C3703F"/>
    <w:rsid w:val="00C45245"/>
    <w:rsid w:val="00C948E2"/>
    <w:rsid w:val="00CA0482"/>
    <w:rsid w:val="00CC1858"/>
    <w:rsid w:val="00D0311F"/>
    <w:rsid w:val="00D334AD"/>
    <w:rsid w:val="00D44DB0"/>
    <w:rsid w:val="00D74965"/>
    <w:rsid w:val="00D86DCA"/>
    <w:rsid w:val="00DA7C7A"/>
    <w:rsid w:val="00DE53BF"/>
    <w:rsid w:val="00DE5572"/>
    <w:rsid w:val="00E33DBB"/>
    <w:rsid w:val="00E35B41"/>
    <w:rsid w:val="00E5462B"/>
    <w:rsid w:val="00E66814"/>
    <w:rsid w:val="00E81FC9"/>
    <w:rsid w:val="00EE1E2D"/>
    <w:rsid w:val="00F30714"/>
    <w:rsid w:val="00F81FCE"/>
    <w:rsid w:val="00FA760B"/>
    <w:rsid w:val="00FE2496"/>
    <w:rsid w:val="00FF55D5"/>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4E61"/>
  <w15:chartTrackingRefBased/>
  <w15:docId w15:val="{CDE0266F-52E8-4942-AC02-9C173C5A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4E9C"/>
    <w:rPr>
      <w:color w:val="0563C1" w:themeColor="hyperlink"/>
      <w:u w:val="single"/>
    </w:rPr>
  </w:style>
  <w:style w:type="character" w:customStyle="1" w:styleId="Onopgelostemelding1">
    <w:name w:val="Onopgeloste melding1"/>
    <w:basedOn w:val="Standaardalinea-lettertype"/>
    <w:uiPriority w:val="99"/>
    <w:semiHidden/>
    <w:unhideWhenUsed/>
    <w:rsid w:val="006C4E9C"/>
    <w:rPr>
      <w:color w:val="605E5C"/>
      <w:shd w:val="clear" w:color="auto" w:fill="E1DFDD"/>
    </w:rPr>
  </w:style>
  <w:style w:type="paragraph" w:styleId="Lijstalinea">
    <w:name w:val="List Paragraph"/>
    <w:basedOn w:val="Standaard"/>
    <w:uiPriority w:val="34"/>
    <w:qFormat/>
    <w:rsid w:val="006C4E9C"/>
    <w:pPr>
      <w:ind w:left="720"/>
      <w:contextualSpacing/>
    </w:pPr>
  </w:style>
  <w:style w:type="character" w:styleId="Verwijzingopmerking">
    <w:name w:val="annotation reference"/>
    <w:basedOn w:val="Standaardalinea-lettertype"/>
    <w:uiPriority w:val="99"/>
    <w:semiHidden/>
    <w:unhideWhenUsed/>
    <w:rsid w:val="000064B9"/>
    <w:rPr>
      <w:sz w:val="16"/>
      <w:szCs w:val="16"/>
    </w:rPr>
  </w:style>
  <w:style w:type="paragraph" w:styleId="Tekstopmerking">
    <w:name w:val="annotation text"/>
    <w:basedOn w:val="Standaard"/>
    <w:link w:val="TekstopmerkingChar"/>
    <w:uiPriority w:val="99"/>
    <w:semiHidden/>
    <w:unhideWhenUsed/>
    <w:rsid w:val="000064B9"/>
    <w:rPr>
      <w:sz w:val="20"/>
      <w:szCs w:val="20"/>
    </w:rPr>
  </w:style>
  <w:style w:type="character" w:customStyle="1" w:styleId="TekstopmerkingChar">
    <w:name w:val="Tekst opmerking Char"/>
    <w:basedOn w:val="Standaardalinea-lettertype"/>
    <w:link w:val="Tekstopmerking"/>
    <w:uiPriority w:val="99"/>
    <w:semiHidden/>
    <w:rsid w:val="000064B9"/>
    <w:rPr>
      <w:sz w:val="20"/>
      <w:szCs w:val="20"/>
    </w:rPr>
  </w:style>
  <w:style w:type="paragraph" w:styleId="Onderwerpvanopmerking">
    <w:name w:val="annotation subject"/>
    <w:basedOn w:val="Tekstopmerking"/>
    <w:next w:val="Tekstopmerking"/>
    <w:link w:val="OnderwerpvanopmerkingChar"/>
    <w:uiPriority w:val="99"/>
    <w:semiHidden/>
    <w:unhideWhenUsed/>
    <w:rsid w:val="000064B9"/>
    <w:rPr>
      <w:b/>
      <w:bCs/>
    </w:rPr>
  </w:style>
  <w:style w:type="character" w:customStyle="1" w:styleId="OnderwerpvanopmerkingChar">
    <w:name w:val="Onderwerp van opmerking Char"/>
    <w:basedOn w:val="TekstopmerkingChar"/>
    <w:link w:val="Onderwerpvanopmerking"/>
    <w:uiPriority w:val="99"/>
    <w:semiHidden/>
    <w:rsid w:val="000064B9"/>
    <w:rPr>
      <w:b/>
      <w:bCs/>
      <w:sz w:val="20"/>
      <w:szCs w:val="20"/>
    </w:rPr>
  </w:style>
  <w:style w:type="paragraph" w:styleId="Ballontekst">
    <w:name w:val="Balloon Text"/>
    <w:basedOn w:val="Standaard"/>
    <w:link w:val="BallontekstChar"/>
    <w:uiPriority w:val="99"/>
    <w:semiHidden/>
    <w:unhideWhenUsed/>
    <w:rsid w:val="000064B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64B9"/>
    <w:rPr>
      <w:rFonts w:ascii="Segoe UI" w:hAnsi="Segoe UI" w:cs="Segoe UI"/>
      <w:sz w:val="18"/>
      <w:szCs w:val="18"/>
    </w:rPr>
  </w:style>
  <w:style w:type="paragraph" w:customStyle="1" w:styleId="Default">
    <w:name w:val="Default"/>
    <w:rsid w:val="001F3FE9"/>
    <w:pPr>
      <w:autoSpaceDE w:val="0"/>
      <w:autoSpaceDN w:val="0"/>
      <w:adjustRightInd w:val="0"/>
    </w:pPr>
    <w:rPr>
      <w:rFonts w:ascii="Times New Roman" w:hAnsi="Times New Roman" w:cs="Times New Roman"/>
      <w:color w:val="000000"/>
      <w:lang w:val="nl-NL"/>
    </w:rPr>
  </w:style>
  <w:style w:type="character" w:customStyle="1" w:styleId="Onopgelostemelding2">
    <w:name w:val="Onopgeloste melding2"/>
    <w:basedOn w:val="Standaardalinea-lettertype"/>
    <w:uiPriority w:val="99"/>
    <w:semiHidden/>
    <w:unhideWhenUsed/>
    <w:rsid w:val="00941134"/>
    <w:rPr>
      <w:color w:val="605E5C"/>
      <w:shd w:val="clear" w:color="auto" w:fill="E1DFDD"/>
    </w:rPr>
  </w:style>
  <w:style w:type="paragraph" w:styleId="Voetnoottekst">
    <w:name w:val="footnote text"/>
    <w:basedOn w:val="Standaard"/>
    <w:link w:val="VoetnoottekstChar"/>
    <w:uiPriority w:val="99"/>
    <w:semiHidden/>
    <w:unhideWhenUsed/>
    <w:rsid w:val="008F4E19"/>
    <w:rPr>
      <w:sz w:val="20"/>
      <w:szCs w:val="20"/>
    </w:rPr>
  </w:style>
  <w:style w:type="character" w:customStyle="1" w:styleId="VoetnoottekstChar">
    <w:name w:val="Voetnoottekst Char"/>
    <w:basedOn w:val="Standaardalinea-lettertype"/>
    <w:link w:val="Voetnoottekst"/>
    <w:uiPriority w:val="99"/>
    <w:semiHidden/>
    <w:rsid w:val="008F4E19"/>
    <w:rPr>
      <w:sz w:val="20"/>
      <w:szCs w:val="20"/>
    </w:rPr>
  </w:style>
  <w:style w:type="character" w:styleId="Voetnootmarkering">
    <w:name w:val="footnote reference"/>
    <w:basedOn w:val="Standaardalinea-lettertype"/>
    <w:uiPriority w:val="99"/>
    <w:semiHidden/>
    <w:unhideWhenUsed/>
    <w:rsid w:val="008F4E19"/>
    <w:rPr>
      <w:vertAlign w:val="superscript"/>
    </w:rPr>
  </w:style>
  <w:style w:type="character" w:customStyle="1" w:styleId="Onopgelostemelding3">
    <w:name w:val="Onopgeloste melding3"/>
    <w:basedOn w:val="Standaardalinea-lettertype"/>
    <w:uiPriority w:val="99"/>
    <w:semiHidden/>
    <w:unhideWhenUsed/>
    <w:rsid w:val="008F4E19"/>
    <w:rPr>
      <w:color w:val="605E5C"/>
      <w:shd w:val="clear" w:color="auto" w:fill="E1DFDD"/>
    </w:rPr>
  </w:style>
  <w:style w:type="character" w:styleId="GevolgdeHyperlink">
    <w:name w:val="FollowedHyperlink"/>
    <w:basedOn w:val="Standaardalinea-lettertype"/>
    <w:uiPriority w:val="99"/>
    <w:semiHidden/>
    <w:unhideWhenUsed/>
    <w:rsid w:val="008F0BF1"/>
    <w:rPr>
      <w:color w:val="954F72" w:themeColor="followedHyperlink"/>
      <w:u w:val="single"/>
    </w:rPr>
  </w:style>
  <w:style w:type="character" w:customStyle="1" w:styleId="apple-converted-space">
    <w:name w:val="apple-converted-space"/>
    <w:basedOn w:val="Standaardalinea-lettertype"/>
    <w:rsid w:val="00A6521A"/>
  </w:style>
  <w:style w:type="character" w:styleId="Zwaar">
    <w:name w:val="Strong"/>
    <w:basedOn w:val="Standaardalinea-lettertype"/>
    <w:uiPriority w:val="22"/>
    <w:qFormat/>
    <w:rsid w:val="00005F5F"/>
    <w:rPr>
      <w:b/>
      <w:bCs/>
    </w:rPr>
  </w:style>
  <w:style w:type="paragraph" w:styleId="Koptekst">
    <w:name w:val="header"/>
    <w:basedOn w:val="Standaard"/>
    <w:link w:val="KoptekstChar"/>
    <w:uiPriority w:val="99"/>
    <w:unhideWhenUsed/>
    <w:rsid w:val="008C21F6"/>
    <w:pPr>
      <w:tabs>
        <w:tab w:val="center" w:pos="4680"/>
        <w:tab w:val="right" w:pos="9360"/>
      </w:tabs>
    </w:pPr>
  </w:style>
  <w:style w:type="character" w:customStyle="1" w:styleId="KoptekstChar">
    <w:name w:val="Koptekst Char"/>
    <w:basedOn w:val="Standaardalinea-lettertype"/>
    <w:link w:val="Koptekst"/>
    <w:uiPriority w:val="99"/>
    <w:rsid w:val="008C21F6"/>
  </w:style>
  <w:style w:type="paragraph" w:styleId="Voettekst">
    <w:name w:val="footer"/>
    <w:basedOn w:val="Standaard"/>
    <w:link w:val="VoettekstChar"/>
    <w:uiPriority w:val="99"/>
    <w:unhideWhenUsed/>
    <w:rsid w:val="008C21F6"/>
    <w:pPr>
      <w:tabs>
        <w:tab w:val="center" w:pos="4680"/>
        <w:tab w:val="right" w:pos="9360"/>
      </w:tabs>
    </w:pPr>
  </w:style>
  <w:style w:type="character" w:customStyle="1" w:styleId="VoettekstChar">
    <w:name w:val="Voettekst Char"/>
    <w:basedOn w:val="Standaardalinea-lettertype"/>
    <w:link w:val="Voettekst"/>
    <w:uiPriority w:val="99"/>
    <w:rsid w:val="008C2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76911">
      <w:bodyDiv w:val="1"/>
      <w:marLeft w:val="0"/>
      <w:marRight w:val="0"/>
      <w:marTop w:val="0"/>
      <w:marBottom w:val="0"/>
      <w:divBdr>
        <w:top w:val="none" w:sz="0" w:space="0" w:color="auto"/>
        <w:left w:val="none" w:sz="0" w:space="0" w:color="auto"/>
        <w:bottom w:val="none" w:sz="0" w:space="0" w:color="auto"/>
        <w:right w:val="none" w:sz="0" w:space="0" w:color="auto"/>
      </w:divBdr>
    </w:div>
    <w:div w:id="764808343">
      <w:bodyDiv w:val="1"/>
      <w:marLeft w:val="0"/>
      <w:marRight w:val="0"/>
      <w:marTop w:val="0"/>
      <w:marBottom w:val="0"/>
      <w:divBdr>
        <w:top w:val="none" w:sz="0" w:space="0" w:color="auto"/>
        <w:left w:val="none" w:sz="0" w:space="0" w:color="auto"/>
        <w:bottom w:val="none" w:sz="0" w:space="0" w:color="auto"/>
        <w:right w:val="none" w:sz="0" w:space="0" w:color="auto"/>
      </w:divBdr>
    </w:div>
    <w:div w:id="189257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quare-egg.b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2324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2</cp:revision>
  <dcterms:created xsi:type="dcterms:W3CDTF">2021-10-18T16:18:00Z</dcterms:created>
  <dcterms:modified xsi:type="dcterms:W3CDTF">2021-10-18T16:18:00Z</dcterms:modified>
</cp:coreProperties>
</file>